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4D953D8B" w:rsidR="00A10FEC" w:rsidRPr="004F62AB" w:rsidRDefault="00A10FEC" w:rsidP="00A10FEC">
          <w:pPr>
            <w:shd w:val="clear" w:color="auto" w:fill="FFFFFF"/>
            <w:spacing w:after="0" w:line="240" w:lineRule="auto"/>
            <w:jc w:val="center"/>
            <w:rPr>
              <w:b/>
              <w:iCs/>
              <w:caps/>
              <w:szCs w:val="24"/>
            </w:rPr>
          </w:pPr>
          <w:r w:rsidRPr="004F62AB">
            <w:rPr>
              <w:b/>
              <w:iCs/>
              <w:caps/>
              <w:szCs w:val="24"/>
            </w:rPr>
            <w:t xml:space="preserve">DĖL </w:t>
          </w:r>
          <w:r w:rsidR="00023411">
            <w:rPr>
              <w:b/>
              <w:iCs/>
              <w:caps/>
              <w:szCs w:val="24"/>
            </w:rPr>
            <w:t>DUJINIŲ KATILŲ KEITIMO RINKUŠKIŲ KATILINĖSE NR.1 IR NR.4</w:t>
          </w:r>
        </w:p>
        <w:p w14:paraId="340C6F6C" w14:textId="77777777" w:rsidR="00A10FEC" w:rsidRPr="00A10FEC" w:rsidRDefault="00AE7998"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CA36CA" w14:paraId="3048054A" w14:textId="77777777" w:rsidTr="002B3544">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2B3544">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2B3544">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2B3544">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2B3544">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2B3544">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lastRenderedPageBreak/>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ir patvirtiname, kad mums priimtinos visos jame skelbiamos Veolia Grupės vertybės.</w:t>
      </w:r>
    </w:p>
    <w:p w14:paraId="7B8AA17B" w14:textId="5DD30F57" w:rsidR="000F29DF" w:rsidRPr="00364F24" w:rsidRDefault="000F29DF" w:rsidP="00EA3096">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364F24">
        <w:rPr>
          <w:sz w:val="22"/>
        </w:rPr>
        <w:t>Siūl</w:t>
      </w:r>
      <w:r w:rsidR="00C30936" w:rsidRPr="00364F24">
        <w:rPr>
          <w:sz w:val="22"/>
        </w:rPr>
        <w:t>om</w:t>
      </w:r>
      <w:r w:rsidR="000665A5">
        <w:rPr>
          <w:sz w:val="22"/>
        </w:rPr>
        <w:t>i</w:t>
      </w:r>
      <w:r w:rsidRPr="00364F24">
        <w:rPr>
          <w:sz w:val="22"/>
        </w:rPr>
        <w:t xml:space="preserve"> </w:t>
      </w:r>
      <w:r w:rsidR="004F070F" w:rsidRPr="00066030">
        <w:rPr>
          <w:sz w:val="22"/>
        </w:rPr>
        <w:t xml:space="preserve">Darbai </w:t>
      </w:r>
      <w:r w:rsidRPr="00364F24">
        <w:rPr>
          <w:sz w:val="22"/>
        </w:rPr>
        <w:t>vis</w:t>
      </w:r>
      <w:r w:rsidR="00307C74" w:rsidRPr="00364F24">
        <w:rPr>
          <w:sz w:val="22"/>
        </w:rPr>
        <w:t>iškai atitinka Pirkimo dokumentuose nurodytus</w:t>
      </w:r>
      <w:r w:rsidRPr="00364F24">
        <w:rPr>
          <w:sz w:val="22"/>
        </w:rPr>
        <w:t xml:space="preserve"> reikalavimus.</w:t>
      </w:r>
    </w:p>
    <w:p w14:paraId="312854CA" w14:textId="61FE09E7" w:rsidR="00CA36CA" w:rsidRPr="00432EEA" w:rsidRDefault="00CA36CA" w:rsidP="00BE4C61">
      <w:pPr>
        <w:tabs>
          <w:tab w:val="left" w:pos="0"/>
          <w:tab w:val="left" w:pos="284"/>
        </w:tabs>
        <w:spacing w:after="0" w:line="240" w:lineRule="auto"/>
        <w:jc w:val="both"/>
        <w:rPr>
          <w:sz w:val="22"/>
        </w:rPr>
      </w:pPr>
    </w:p>
    <w:p w14:paraId="682D743A" w14:textId="178C46F3" w:rsidR="00CA36C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238"/>
        <w:gridCol w:w="1133"/>
        <w:gridCol w:w="2127"/>
      </w:tblGrid>
      <w:tr w:rsidR="000B5B97" w:rsidRPr="00976537" w14:paraId="70EC1912" w14:textId="77777777" w:rsidTr="0007325F">
        <w:trPr>
          <w:trHeight w:val="76"/>
          <w:jc w:val="center"/>
        </w:trPr>
        <w:tc>
          <w:tcPr>
            <w:tcW w:w="386" w:type="pct"/>
            <w:vAlign w:val="center"/>
            <w:hideMark/>
          </w:tcPr>
          <w:p w14:paraId="720C945E" w14:textId="77777777" w:rsidR="000B5B97" w:rsidRPr="00976537" w:rsidRDefault="000B5B97" w:rsidP="0007325F">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844" w:type="pct"/>
            <w:vAlign w:val="center"/>
            <w:hideMark/>
          </w:tcPr>
          <w:p w14:paraId="67A4D807" w14:textId="77777777" w:rsidR="000B5B97" w:rsidRPr="00976537" w:rsidRDefault="000B5B97" w:rsidP="0007325F">
            <w:pPr>
              <w:spacing w:after="0" w:line="240" w:lineRule="auto"/>
              <w:jc w:val="center"/>
              <w:rPr>
                <w:rFonts w:eastAsia="Times New Roman"/>
                <w:b/>
                <w:bCs/>
                <w:color w:val="000000"/>
                <w:sz w:val="22"/>
              </w:rPr>
            </w:pPr>
            <w:r>
              <w:rPr>
                <w:rFonts w:eastAsia="Times New Roman"/>
                <w:b/>
                <w:bCs/>
                <w:color w:val="000000"/>
                <w:sz w:val="22"/>
              </w:rPr>
              <w:t>Darbų pavadinimas</w:t>
            </w:r>
          </w:p>
        </w:tc>
        <w:tc>
          <w:tcPr>
            <w:tcW w:w="615" w:type="pct"/>
          </w:tcPr>
          <w:p w14:paraId="3A006460" w14:textId="77777777" w:rsidR="000B5B97" w:rsidRDefault="000B5B97" w:rsidP="0007325F">
            <w:pPr>
              <w:spacing w:after="0" w:line="240" w:lineRule="auto"/>
              <w:jc w:val="center"/>
              <w:rPr>
                <w:rFonts w:eastAsia="Times New Roman"/>
                <w:b/>
                <w:bCs/>
                <w:color w:val="000000"/>
                <w:sz w:val="22"/>
              </w:rPr>
            </w:pPr>
            <w:r>
              <w:rPr>
                <w:rFonts w:eastAsia="Times New Roman"/>
                <w:b/>
                <w:bCs/>
                <w:color w:val="000000"/>
                <w:sz w:val="22"/>
              </w:rPr>
              <w:t>Kiekis, kompl.</w:t>
            </w:r>
          </w:p>
        </w:tc>
        <w:tc>
          <w:tcPr>
            <w:tcW w:w="1155" w:type="pct"/>
            <w:vAlign w:val="center"/>
            <w:hideMark/>
          </w:tcPr>
          <w:p w14:paraId="3C179CEE" w14:textId="77777777" w:rsidR="000B5B97" w:rsidRPr="00976537" w:rsidRDefault="000B5B97" w:rsidP="0007325F">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0B5B97" w:rsidRPr="00976537" w14:paraId="10FE335F" w14:textId="77777777" w:rsidTr="0007325F">
        <w:trPr>
          <w:trHeight w:val="70"/>
          <w:jc w:val="center"/>
        </w:trPr>
        <w:tc>
          <w:tcPr>
            <w:tcW w:w="386" w:type="pct"/>
            <w:vAlign w:val="center"/>
            <w:hideMark/>
          </w:tcPr>
          <w:p w14:paraId="2C8AB3BD" w14:textId="77777777" w:rsidR="000B5B97" w:rsidRPr="00976537" w:rsidRDefault="000B5B97" w:rsidP="0007325F">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844" w:type="pct"/>
            <w:vAlign w:val="center"/>
            <w:hideMark/>
          </w:tcPr>
          <w:p w14:paraId="601E1839" w14:textId="77777777" w:rsidR="000B5B97" w:rsidRPr="00976537" w:rsidRDefault="000B5B97" w:rsidP="0007325F">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615" w:type="pct"/>
            <w:tcBorders>
              <w:bottom w:val="single" w:sz="4" w:space="0" w:color="auto"/>
            </w:tcBorders>
          </w:tcPr>
          <w:p w14:paraId="7D94363E" w14:textId="77777777" w:rsidR="000B5B97" w:rsidRPr="00976537" w:rsidRDefault="000B5B97" w:rsidP="0007325F">
            <w:pPr>
              <w:spacing w:after="0" w:line="240" w:lineRule="auto"/>
              <w:jc w:val="center"/>
              <w:rPr>
                <w:rFonts w:eastAsia="Times New Roman"/>
                <w:b/>
                <w:bCs/>
                <w:color w:val="000000"/>
                <w:sz w:val="18"/>
                <w:szCs w:val="18"/>
              </w:rPr>
            </w:pPr>
          </w:p>
        </w:tc>
        <w:tc>
          <w:tcPr>
            <w:tcW w:w="1155" w:type="pct"/>
            <w:tcBorders>
              <w:bottom w:val="single" w:sz="4" w:space="0" w:color="auto"/>
            </w:tcBorders>
            <w:vAlign w:val="center"/>
            <w:hideMark/>
          </w:tcPr>
          <w:p w14:paraId="39F1EC2C" w14:textId="77777777" w:rsidR="000B5B97" w:rsidRPr="00976537" w:rsidRDefault="000B5B97" w:rsidP="0007325F">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r>
      <w:tr w:rsidR="000B5B97" w:rsidRPr="00976537" w14:paraId="6BBEC8B4" w14:textId="77777777" w:rsidTr="0007325F">
        <w:trPr>
          <w:trHeight w:val="70"/>
          <w:jc w:val="center"/>
        </w:trPr>
        <w:tc>
          <w:tcPr>
            <w:tcW w:w="386" w:type="pct"/>
            <w:vAlign w:val="center"/>
            <w:hideMark/>
          </w:tcPr>
          <w:p w14:paraId="03057FC2" w14:textId="77777777" w:rsidR="000B5B97" w:rsidRPr="00976537" w:rsidRDefault="000B5B97" w:rsidP="0007325F">
            <w:pPr>
              <w:spacing w:after="0" w:line="240" w:lineRule="auto"/>
              <w:jc w:val="center"/>
              <w:rPr>
                <w:rFonts w:eastAsia="Times New Roman"/>
                <w:color w:val="000000"/>
                <w:sz w:val="22"/>
              </w:rPr>
            </w:pPr>
            <w:r w:rsidRPr="00976537">
              <w:rPr>
                <w:rFonts w:eastAsia="Times New Roman"/>
                <w:color w:val="000000"/>
                <w:sz w:val="22"/>
              </w:rPr>
              <w:t>1</w:t>
            </w:r>
          </w:p>
        </w:tc>
        <w:tc>
          <w:tcPr>
            <w:tcW w:w="2844" w:type="pct"/>
            <w:vAlign w:val="center"/>
          </w:tcPr>
          <w:p w14:paraId="0502EA74" w14:textId="77777777" w:rsidR="000B5B97" w:rsidRPr="00F714A2" w:rsidRDefault="000B5B97" w:rsidP="0007325F">
            <w:pPr>
              <w:spacing w:after="0" w:line="240" w:lineRule="auto"/>
              <w:rPr>
                <w:rFonts w:eastAsia="Times New Roman"/>
                <w:b/>
                <w:i/>
                <w:color w:val="000000"/>
                <w:sz w:val="22"/>
              </w:rPr>
            </w:pPr>
            <w:r w:rsidRPr="00F714A2">
              <w:rPr>
                <w:rFonts w:eastAsia="Times New Roman"/>
                <w:b/>
                <w:i/>
                <w:color w:val="000000"/>
                <w:sz w:val="22"/>
              </w:rPr>
              <w:t>D</w:t>
            </w:r>
            <w:r w:rsidRPr="00F714A2">
              <w:rPr>
                <w:rFonts w:eastAsia="Times New Roman"/>
                <w:b/>
                <w:i/>
                <w:color w:val="000000"/>
              </w:rPr>
              <w:t>ujinių katilų keitimas Rinkuškių katilinėse Nr. 1 ir Nr. 4:</w:t>
            </w:r>
          </w:p>
        </w:tc>
        <w:tc>
          <w:tcPr>
            <w:tcW w:w="615" w:type="pct"/>
            <w:tcBorders>
              <w:bottom w:val="single" w:sz="4" w:space="0" w:color="auto"/>
              <w:tl2br w:val="nil"/>
              <w:tr2bl w:val="nil"/>
            </w:tcBorders>
          </w:tcPr>
          <w:p w14:paraId="5BE927BA" w14:textId="77777777" w:rsidR="000B5B97" w:rsidRPr="00976537" w:rsidRDefault="000B5B97"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single" w:sz="4" w:space="0" w:color="auto"/>
              <w:tr2bl w:val="single" w:sz="4" w:space="0" w:color="auto"/>
            </w:tcBorders>
            <w:vAlign w:val="center"/>
          </w:tcPr>
          <w:p w14:paraId="1AA5F543" w14:textId="77777777" w:rsidR="000B5B97" w:rsidRPr="00976537" w:rsidRDefault="000B5B97" w:rsidP="0007325F">
            <w:pPr>
              <w:spacing w:after="0" w:line="240" w:lineRule="auto"/>
              <w:rPr>
                <w:rFonts w:eastAsia="Times New Roman"/>
                <w:color w:val="000000"/>
                <w:sz w:val="22"/>
              </w:rPr>
            </w:pPr>
          </w:p>
        </w:tc>
      </w:tr>
      <w:tr w:rsidR="000B5B97" w:rsidRPr="00976537" w14:paraId="4F75388C" w14:textId="77777777" w:rsidTr="0007325F">
        <w:trPr>
          <w:trHeight w:val="70"/>
          <w:jc w:val="center"/>
        </w:trPr>
        <w:tc>
          <w:tcPr>
            <w:tcW w:w="386" w:type="pct"/>
            <w:vAlign w:val="center"/>
          </w:tcPr>
          <w:p w14:paraId="11269888" w14:textId="77777777" w:rsidR="000B5B97" w:rsidRDefault="000B5B97" w:rsidP="0007325F">
            <w:pPr>
              <w:spacing w:after="0" w:line="240" w:lineRule="auto"/>
              <w:jc w:val="center"/>
              <w:rPr>
                <w:rFonts w:eastAsia="Times New Roman"/>
                <w:color w:val="000000"/>
                <w:sz w:val="22"/>
              </w:rPr>
            </w:pPr>
            <w:r>
              <w:rPr>
                <w:rFonts w:eastAsia="Times New Roman"/>
                <w:color w:val="000000"/>
                <w:sz w:val="22"/>
              </w:rPr>
              <w:t>1.1.</w:t>
            </w:r>
          </w:p>
        </w:tc>
        <w:tc>
          <w:tcPr>
            <w:tcW w:w="2844" w:type="pct"/>
            <w:vAlign w:val="center"/>
          </w:tcPr>
          <w:p w14:paraId="10B645B1" w14:textId="77777777" w:rsidR="000B5B97" w:rsidRPr="00F714A2" w:rsidRDefault="000B5B97" w:rsidP="0007325F">
            <w:pPr>
              <w:spacing w:after="0" w:line="240" w:lineRule="auto"/>
              <w:rPr>
                <w:rFonts w:eastAsia="Times New Roman"/>
                <w:bCs/>
                <w:i/>
                <w:color w:val="000000"/>
                <w:sz w:val="22"/>
              </w:rPr>
            </w:pPr>
            <w:r w:rsidRPr="00F714A2">
              <w:rPr>
                <w:rFonts w:eastAsia="Times New Roman"/>
                <w:bCs/>
                <w:i/>
                <w:color w:val="000000"/>
                <w:sz w:val="22"/>
              </w:rPr>
              <w:t>Projekto parengimas</w:t>
            </w:r>
          </w:p>
        </w:tc>
        <w:tc>
          <w:tcPr>
            <w:tcW w:w="615" w:type="pct"/>
            <w:tcBorders>
              <w:bottom w:val="single" w:sz="4" w:space="0" w:color="auto"/>
              <w:tl2br w:val="nil"/>
              <w:tr2bl w:val="nil"/>
            </w:tcBorders>
          </w:tcPr>
          <w:p w14:paraId="3B9C5830" w14:textId="77777777" w:rsidR="000B5B97" w:rsidRDefault="000B5B97"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77F00ED0" w14:textId="77777777" w:rsidR="000B5B97" w:rsidRPr="00976537" w:rsidRDefault="000B5B97" w:rsidP="0007325F">
            <w:pPr>
              <w:spacing w:after="0" w:line="240" w:lineRule="auto"/>
              <w:rPr>
                <w:rFonts w:eastAsia="Times New Roman"/>
                <w:color w:val="000000"/>
                <w:sz w:val="22"/>
              </w:rPr>
            </w:pPr>
          </w:p>
        </w:tc>
      </w:tr>
      <w:tr w:rsidR="000B5B97" w:rsidRPr="00976537" w14:paraId="374BA1F7" w14:textId="77777777" w:rsidTr="0007325F">
        <w:trPr>
          <w:trHeight w:val="70"/>
          <w:jc w:val="center"/>
        </w:trPr>
        <w:tc>
          <w:tcPr>
            <w:tcW w:w="386" w:type="pct"/>
            <w:vAlign w:val="center"/>
          </w:tcPr>
          <w:p w14:paraId="5F073DC8" w14:textId="77777777" w:rsidR="000B5B97" w:rsidRPr="00976537" w:rsidRDefault="000B5B97" w:rsidP="0007325F">
            <w:pPr>
              <w:spacing w:after="0" w:line="240" w:lineRule="auto"/>
              <w:jc w:val="center"/>
              <w:rPr>
                <w:rFonts w:eastAsia="Times New Roman"/>
                <w:color w:val="000000"/>
                <w:sz w:val="22"/>
              </w:rPr>
            </w:pPr>
            <w:r>
              <w:rPr>
                <w:rFonts w:eastAsia="Times New Roman"/>
                <w:color w:val="000000"/>
                <w:sz w:val="22"/>
              </w:rPr>
              <w:t>1.2.</w:t>
            </w:r>
          </w:p>
        </w:tc>
        <w:tc>
          <w:tcPr>
            <w:tcW w:w="2844" w:type="pct"/>
            <w:vAlign w:val="center"/>
          </w:tcPr>
          <w:p w14:paraId="33DA0337" w14:textId="77777777" w:rsidR="000B5B97" w:rsidRPr="00F714A2" w:rsidRDefault="000B5B97" w:rsidP="0007325F">
            <w:pPr>
              <w:spacing w:after="0" w:line="240" w:lineRule="auto"/>
              <w:rPr>
                <w:rFonts w:eastAsia="Times New Roman"/>
                <w:bCs/>
                <w:i/>
                <w:color w:val="000000"/>
                <w:sz w:val="22"/>
              </w:rPr>
            </w:pPr>
            <w:r w:rsidRPr="00F714A2">
              <w:rPr>
                <w:rFonts w:eastAsia="Times New Roman"/>
                <w:bCs/>
                <w:i/>
                <w:color w:val="000000"/>
                <w:sz w:val="22"/>
              </w:rPr>
              <w:t xml:space="preserve">Senų katilų demontavimas Rinkuškių katilinėje Nr. 1 </w:t>
            </w:r>
          </w:p>
        </w:tc>
        <w:tc>
          <w:tcPr>
            <w:tcW w:w="615" w:type="pct"/>
            <w:tcBorders>
              <w:bottom w:val="single" w:sz="4" w:space="0" w:color="auto"/>
              <w:tl2br w:val="nil"/>
              <w:tr2bl w:val="nil"/>
            </w:tcBorders>
          </w:tcPr>
          <w:p w14:paraId="4DBA1B7D" w14:textId="77777777" w:rsidR="000B5B97" w:rsidRDefault="000B5B97"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77BD6153" w14:textId="77777777" w:rsidR="000B5B97" w:rsidRPr="00976537" w:rsidRDefault="000B5B97" w:rsidP="0007325F">
            <w:pPr>
              <w:spacing w:after="0" w:line="240" w:lineRule="auto"/>
              <w:rPr>
                <w:rFonts w:eastAsia="Times New Roman"/>
                <w:color w:val="000000"/>
                <w:sz w:val="22"/>
              </w:rPr>
            </w:pPr>
          </w:p>
        </w:tc>
      </w:tr>
      <w:tr w:rsidR="000B5B97" w:rsidRPr="00976537" w14:paraId="770A379E" w14:textId="77777777" w:rsidTr="0007325F">
        <w:trPr>
          <w:trHeight w:val="70"/>
          <w:jc w:val="center"/>
        </w:trPr>
        <w:tc>
          <w:tcPr>
            <w:tcW w:w="386" w:type="pct"/>
            <w:vAlign w:val="center"/>
          </w:tcPr>
          <w:p w14:paraId="6B916176" w14:textId="77777777" w:rsidR="000B5B97" w:rsidRDefault="000B5B97" w:rsidP="0007325F">
            <w:pPr>
              <w:spacing w:after="0" w:line="240" w:lineRule="auto"/>
              <w:jc w:val="center"/>
              <w:rPr>
                <w:rFonts w:eastAsia="Times New Roman"/>
                <w:color w:val="000000"/>
                <w:sz w:val="22"/>
              </w:rPr>
            </w:pPr>
            <w:r>
              <w:rPr>
                <w:rFonts w:eastAsia="Times New Roman"/>
                <w:color w:val="000000"/>
                <w:sz w:val="22"/>
              </w:rPr>
              <w:t>1.3.</w:t>
            </w:r>
          </w:p>
        </w:tc>
        <w:tc>
          <w:tcPr>
            <w:tcW w:w="2844" w:type="pct"/>
            <w:vAlign w:val="center"/>
          </w:tcPr>
          <w:p w14:paraId="4354D8D0" w14:textId="77777777" w:rsidR="000B5B97" w:rsidRPr="00F714A2" w:rsidRDefault="000B5B97" w:rsidP="0007325F">
            <w:pPr>
              <w:spacing w:after="0" w:line="240" w:lineRule="auto"/>
              <w:rPr>
                <w:rFonts w:eastAsia="Times New Roman"/>
                <w:bCs/>
                <w:i/>
                <w:color w:val="000000"/>
                <w:sz w:val="22"/>
              </w:rPr>
            </w:pPr>
            <w:r w:rsidRPr="00F714A2">
              <w:rPr>
                <w:rFonts w:eastAsia="Times New Roman"/>
                <w:bCs/>
                <w:i/>
                <w:color w:val="000000"/>
                <w:sz w:val="22"/>
              </w:rPr>
              <w:t>Įrangos tiekimas Rinkuškių katilinėje Nr. 1</w:t>
            </w:r>
          </w:p>
        </w:tc>
        <w:tc>
          <w:tcPr>
            <w:tcW w:w="615" w:type="pct"/>
            <w:tcBorders>
              <w:bottom w:val="single" w:sz="4" w:space="0" w:color="auto"/>
              <w:tl2br w:val="nil"/>
              <w:tr2bl w:val="nil"/>
            </w:tcBorders>
          </w:tcPr>
          <w:p w14:paraId="290E8199" w14:textId="77777777" w:rsidR="000B5B97" w:rsidRDefault="000B5B97"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2C8EA2D9" w14:textId="77777777" w:rsidR="000B5B97" w:rsidRPr="00976537" w:rsidRDefault="000B5B97" w:rsidP="0007325F">
            <w:pPr>
              <w:spacing w:after="0" w:line="240" w:lineRule="auto"/>
              <w:rPr>
                <w:rFonts w:eastAsia="Times New Roman"/>
                <w:color w:val="000000"/>
                <w:sz w:val="22"/>
              </w:rPr>
            </w:pPr>
          </w:p>
        </w:tc>
      </w:tr>
      <w:tr w:rsidR="000B5B97" w:rsidRPr="00976537" w14:paraId="4EC6D34A" w14:textId="77777777" w:rsidTr="0007325F">
        <w:trPr>
          <w:trHeight w:val="397"/>
          <w:jc w:val="center"/>
        </w:trPr>
        <w:tc>
          <w:tcPr>
            <w:tcW w:w="386" w:type="pct"/>
            <w:vAlign w:val="center"/>
          </w:tcPr>
          <w:p w14:paraId="5E04B1F7" w14:textId="77777777" w:rsidR="000B5B97" w:rsidRDefault="000B5B97" w:rsidP="0007325F">
            <w:pPr>
              <w:spacing w:after="0" w:line="240" w:lineRule="auto"/>
              <w:jc w:val="center"/>
              <w:rPr>
                <w:rFonts w:eastAsia="Times New Roman"/>
                <w:color w:val="000000"/>
                <w:sz w:val="22"/>
              </w:rPr>
            </w:pPr>
            <w:r>
              <w:rPr>
                <w:rFonts w:eastAsia="Times New Roman"/>
                <w:color w:val="000000"/>
                <w:sz w:val="22"/>
              </w:rPr>
              <w:t>1.4.</w:t>
            </w:r>
          </w:p>
        </w:tc>
        <w:tc>
          <w:tcPr>
            <w:tcW w:w="2844" w:type="pct"/>
            <w:vAlign w:val="center"/>
          </w:tcPr>
          <w:p w14:paraId="752C3D73" w14:textId="77777777" w:rsidR="000B5B97" w:rsidRPr="00F714A2" w:rsidRDefault="000B5B97" w:rsidP="0007325F">
            <w:pPr>
              <w:spacing w:after="0" w:line="240" w:lineRule="auto"/>
              <w:rPr>
                <w:rFonts w:eastAsia="Times New Roman"/>
                <w:bCs/>
                <w:i/>
                <w:color w:val="000000"/>
                <w:sz w:val="22"/>
              </w:rPr>
            </w:pPr>
            <w:r w:rsidRPr="00F714A2">
              <w:rPr>
                <w:rFonts w:eastAsia="Times New Roman"/>
                <w:bCs/>
                <w:i/>
                <w:color w:val="000000"/>
                <w:sz w:val="22"/>
              </w:rPr>
              <w:t>Įrangos sumontavimas ir paleidimas Rinkuškių katilinėje Nr. 1</w:t>
            </w:r>
          </w:p>
        </w:tc>
        <w:tc>
          <w:tcPr>
            <w:tcW w:w="615" w:type="pct"/>
            <w:tcBorders>
              <w:bottom w:val="single" w:sz="4" w:space="0" w:color="auto"/>
              <w:tl2br w:val="nil"/>
              <w:tr2bl w:val="nil"/>
            </w:tcBorders>
          </w:tcPr>
          <w:p w14:paraId="3D3E541F" w14:textId="77777777" w:rsidR="000B5B97" w:rsidRDefault="000B5B97"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1B2E001B" w14:textId="77777777" w:rsidR="000B5B97" w:rsidRPr="00976537" w:rsidRDefault="000B5B97" w:rsidP="0007325F">
            <w:pPr>
              <w:spacing w:after="0" w:line="240" w:lineRule="auto"/>
              <w:rPr>
                <w:rFonts w:eastAsia="Times New Roman"/>
                <w:color w:val="000000"/>
                <w:sz w:val="22"/>
              </w:rPr>
            </w:pPr>
          </w:p>
        </w:tc>
      </w:tr>
      <w:tr w:rsidR="000B5B97" w:rsidRPr="00976537" w14:paraId="4F1A6F9B" w14:textId="77777777" w:rsidTr="0007325F">
        <w:trPr>
          <w:trHeight w:val="70"/>
          <w:jc w:val="center"/>
        </w:trPr>
        <w:tc>
          <w:tcPr>
            <w:tcW w:w="386" w:type="pct"/>
            <w:vAlign w:val="center"/>
          </w:tcPr>
          <w:p w14:paraId="3CA4A2A9" w14:textId="77777777" w:rsidR="000B5B97" w:rsidRDefault="000B5B97" w:rsidP="0007325F">
            <w:pPr>
              <w:spacing w:after="0" w:line="240" w:lineRule="auto"/>
              <w:jc w:val="center"/>
              <w:rPr>
                <w:rFonts w:eastAsia="Times New Roman"/>
                <w:color w:val="000000"/>
                <w:sz w:val="22"/>
              </w:rPr>
            </w:pPr>
            <w:r>
              <w:rPr>
                <w:rFonts w:eastAsia="Times New Roman"/>
                <w:color w:val="000000"/>
                <w:sz w:val="22"/>
              </w:rPr>
              <w:t>1.5.</w:t>
            </w:r>
          </w:p>
        </w:tc>
        <w:tc>
          <w:tcPr>
            <w:tcW w:w="2844" w:type="pct"/>
            <w:vAlign w:val="center"/>
          </w:tcPr>
          <w:p w14:paraId="13011300" w14:textId="77777777" w:rsidR="000B5B97" w:rsidRPr="00F714A2" w:rsidRDefault="000B5B97" w:rsidP="0007325F">
            <w:pPr>
              <w:spacing w:after="0" w:line="240" w:lineRule="auto"/>
              <w:rPr>
                <w:rFonts w:eastAsia="Times New Roman"/>
                <w:bCs/>
                <w:i/>
                <w:color w:val="000000"/>
                <w:sz w:val="22"/>
              </w:rPr>
            </w:pPr>
            <w:r w:rsidRPr="00F714A2">
              <w:rPr>
                <w:rFonts w:eastAsia="Times New Roman"/>
                <w:bCs/>
                <w:i/>
                <w:color w:val="000000"/>
                <w:sz w:val="22"/>
              </w:rPr>
              <w:t xml:space="preserve">Senų katilų demontavimas Rinkuškių katilinėje Nr. 2 </w:t>
            </w:r>
          </w:p>
        </w:tc>
        <w:tc>
          <w:tcPr>
            <w:tcW w:w="615" w:type="pct"/>
            <w:tcBorders>
              <w:bottom w:val="single" w:sz="4" w:space="0" w:color="auto"/>
              <w:tl2br w:val="nil"/>
              <w:tr2bl w:val="nil"/>
            </w:tcBorders>
          </w:tcPr>
          <w:p w14:paraId="2B42A62B" w14:textId="77777777" w:rsidR="000B5B97" w:rsidRDefault="000B5B97"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36ED77D1" w14:textId="77777777" w:rsidR="000B5B97" w:rsidRPr="00976537" w:rsidRDefault="000B5B97" w:rsidP="0007325F">
            <w:pPr>
              <w:spacing w:after="0" w:line="240" w:lineRule="auto"/>
              <w:rPr>
                <w:rFonts w:eastAsia="Times New Roman"/>
                <w:color w:val="000000"/>
                <w:sz w:val="22"/>
              </w:rPr>
            </w:pPr>
          </w:p>
        </w:tc>
      </w:tr>
      <w:tr w:rsidR="000B5B97" w:rsidRPr="00976537" w14:paraId="789FDF6A" w14:textId="77777777" w:rsidTr="0007325F">
        <w:trPr>
          <w:trHeight w:val="70"/>
          <w:jc w:val="center"/>
        </w:trPr>
        <w:tc>
          <w:tcPr>
            <w:tcW w:w="386" w:type="pct"/>
            <w:vAlign w:val="center"/>
          </w:tcPr>
          <w:p w14:paraId="44386F9D" w14:textId="77777777" w:rsidR="000B5B97" w:rsidRDefault="000B5B97" w:rsidP="0007325F">
            <w:pPr>
              <w:spacing w:after="0" w:line="240" w:lineRule="auto"/>
              <w:jc w:val="center"/>
              <w:rPr>
                <w:rFonts w:eastAsia="Times New Roman"/>
                <w:color w:val="000000"/>
                <w:sz w:val="22"/>
              </w:rPr>
            </w:pPr>
            <w:r>
              <w:rPr>
                <w:rFonts w:eastAsia="Times New Roman"/>
                <w:color w:val="000000"/>
                <w:sz w:val="22"/>
              </w:rPr>
              <w:t>1.6.</w:t>
            </w:r>
          </w:p>
        </w:tc>
        <w:tc>
          <w:tcPr>
            <w:tcW w:w="2844" w:type="pct"/>
            <w:vAlign w:val="center"/>
          </w:tcPr>
          <w:p w14:paraId="441EBFDD" w14:textId="77777777" w:rsidR="000B5B97" w:rsidRPr="00F714A2" w:rsidRDefault="000B5B97" w:rsidP="0007325F">
            <w:pPr>
              <w:spacing w:after="0" w:line="240" w:lineRule="auto"/>
              <w:rPr>
                <w:rFonts w:eastAsia="Times New Roman"/>
                <w:bCs/>
                <w:i/>
                <w:color w:val="000000"/>
                <w:sz w:val="22"/>
              </w:rPr>
            </w:pPr>
            <w:r w:rsidRPr="00F714A2">
              <w:rPr>
                <w:rFonts w:eastAsia="Times New Roman"/>
                <w:bCs/>
                <w:i/>
                <w:color w:val="000000"/>
                <w:sz w:val="22"/>
              </w:rPr>
              <w:t>Įrangos tiekimas Rinkuškių katilinėje Nr. 2</w:t>
            </w:r>
          </w:p>
        </w:tc>
        <w:tc>
          <w:tcPr>
            <w:tcW w:w="615" w:type="pct"/>
            <w:tcBorders>
              <w:bottom w:val="single" w:sz="4" w:space="0" w:color="auto"/>
              <w:tl2br w:val="nil"/>
              <w:tr2bl w:val="nil"/>
            </w:tcBorders>
          </w:tcPr>
          <w:p w14:paraId="6AB3555A" w14:textId="77777777" w:rsidR="000B5B97" w:rsidRDefault="000B5B97"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7CDE5640" w14:textId="77777777" w:rsidR="000B5B97" w:rsidRPr="00976537" w:rsidRDefault="000B5B97" w:rsidP="0007325F">
            <w:pPr>
              <w:spacing w:after="0" w:line="240" w:lineRule="auto"/>
              <w:rPr>
                <w:rFonts w:eastAsia="Times New Roman"/>
                <w:color w:val="000000"/>
                <w:sz w:val="22"/>
              </w:rPr>
            </w:pPr>
          </w:p>
        </w:tc>
      </w:tr>
      <w:tr w:rsidR="000B5B97" w:rsidRPr="00976537" w14:paraId="135AD428" w14:textId="77777777" w:rsidTr="0007325F">
        <w:trPr>
          <w:trHeight w:val="70"/>
          <w:jc w:val="center"/>
        </w:trPr>
        <w:tc>
          <w:tcPr>
            <w:tcW w:w="386" w:type="pct"/>
            <w:vAlign w:val="center"/>
          </w:tcPr>
          <w:p w14:paraId="284AE39D" w14:textId="77777777" w:rsidR="000B5B97" w:rsidRDefault="000B5B97" w:rsidP="0007325F">
            <w:pPr>
              <w:spacing w:after="0" w:line="240" w:lineRule="auto"/>
              <w:jc w:val="center"/>
              <w:rPr>
                <w:rFonts w:eastAsia="Times New Roman"/>
                <w:color w:val="000000"/>
                <w:sz w:val="22"/>
              </w:rPr>
            </w:pPr>
            <w:r>
              <w:rPr>
                <w:rFonts w:eastAsia="Times New Roman"/>
                <w:color w:val="000000"/>
                <w:sz w:val="22"/>
              </w:rPr>
              <w:t>1.7.</w:t>
            </w:r>
          </w:p>
        </w:tc>
        <w:tc>
          <w:tcPr>
            <w:tcW w:w="2844" w:type="pct"/>
            <w:vAlign w:val="center"/>
          </w:tcPr>
          <w:p w14:paraId="5C0ACC7C" w14:textId="77777777" w:rsidR="000B5B97" w:rsidRPr="00F714A2" w:rsidRDefault="000B5B97" w:rsidP="0007325F">
            <w:pPr>
              <w:spacing w:after="0" w:line="240" w:lineRule="auto"/>
              <w:rPr>
                <w:rFonts w:eastAsia="Times New Roman"/>
                <w:bCs/>
                <w:i/>
                <w:color w:val="000000"/>
                <w:sz w:val="22"/>
              </w:rPr>
            </w:pPr>
            <w:r w:rsidRPr="00F714A2">
              <w:rPr>
                <w:rFonts w:eastAsia="Times New Roman"/>
                <w:bCs/>
                <w:i/>
                <w:color w:val="000000"/>
                <w:sz w:val="22"/>
              </w:rPr>
              <w:t>Įrangos sumontavimas ir paleidimas Rinkuškių katilinėje Nr. 2</w:t>
            </w:r>
          </w:p>
        </w:tc>
        <w:tc>
          <w:tcPr>
            <w:tcW w:w="615" w:type="pct"/>
            <w:tcBorders>
              <w:bottom w:val="single" w:sz="4" w:space="0" w:color="auto"/>
              <w:tl2br w:val="nil"/>
              <w:tr2bl w:val="nil"/>
            </w:tcBorders>
          </w:tcPr>
          <w:p w14:paraId="255391B5" w14:textId="77777777" w:rsidR="000B5B97" w:rsidRDefault="000B5B97"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12098C5F" w14:textId="77777777" w:rsidR="000B5B97" w:rsidRPr="00976537" w:rsidRDefault="000B5B97" w:rsidP="0007325F">
            <w:pPr>
              <w:spacing w:after="0" w:line="240" w:lineRule="auto"/>
              <w:rPr>
                <w:rFonts w:eastAsia="Times New Roman"/>
                <w:color w:val="000000"/>
                <w:sz w:val="22"/>
              </w:rPr>
            </w:pPr>
          </w:p>
        </w:tc>
      </w:tr>
      <w:tr w:rsidR="000B5B97" w:rsidRPr="00976537" w14:paraId="6913874E" w14:textId="77777777" w:rsidTr="0007325F">
        <w:trPr>
          <w:trHeight w:val="80"/>
          <w:jc w:val="center"/>
        </w:trPr>
        <w:tc>
          <w:tcPr>
            <w:tcW w:w="386" w:type="pct"/>
            <w:vAlign w:val="center"/>
          </w:tcPr>
          <w:p w14:paraId="53B554DD" w14:textId="77777777" w:rsidR="000B5B97" w:rsidRPr="00976537" w:rsidRDefault="000B5B97" w:rsidP="0007325F">
            <w:pPr>
              <w:spacing w:after="0" w:line="240" w:lineRule="auto"/>
              <w:jc w:val="center"/>
              <w:rPr>
                <w:rFonts w:eastAsia="Times New Roman"/>
                <w:color w:val="000000"/>
                <w:sz w:val="22"/>
              </w:rPr>
            </w:pPr>
            <w:r w:rsidRPr="00976537">
              <w:rPr>
                <w:rFonts w:eastAsia="Times New Roman"/>
                <w:color w:val="000000"/>
                <w:sz w:val="22"/>
              </w:rPr>
              <w:t>2</w:t>
            </w:r>
          </w:p>
        </w:tc>
        <w:tc>
          <w:tcPr>
            <w:tcW w:w="3459" w:type="pct"/>
            <w:gridSpan w:val="2"/>
            <w:vAlign w:val="center"/>
          </w:tcPr>
          <w:p w14:paraId="6E857CA5" w14:textId="77777777" w:rsidR="000B5B97" w:rsidRPr="00976537" w:rsidRDefault="000B5B97" w:rsidP="0007325F">
            <w:pPr>
              <w:spacing w:after="0" w:line="240" w:lineRule="auto"/>
              <w:jc w:val="right"/>
              <w:rPr>
                <w:rFonts w:eastAsia="Times New Roman"/>
                <w:color w:val="FF0000"/>
                <w:sz w:val="22"/>
              </w:rPr>
            </w:pPr>
            <w:r w:rsidRPr="00976537">
              <w:rPr>
                <w:rFonts w:eastAsiaTheme="minorHAnsi"/>
                <w:b/>
                <w:sz w:val="22"/>
              </w:rPr>
              <w:t>Kaina VISO EUR, be PVM</w:t>
            </w:r>
            <w:r>
              <w:rPr>
                <w:rFonts w:eastAsiaTheme="minorHAnsi"/>
                <w:b/>
                <w:sz w:val="22"/>
              </w:rPr>
              <w:t>:</w:t>
            </w:r>
            <w:r w:rsidRPr="00976537">
              <w:rPr>
                <w:rFonts w:eastAsiaTheme="minorHAnsi"/>
                <w:b/>
                <w:sz w:val="22"/>
              </w:rPr>
              <w:t xml:space="preserve"> </w:t>
            </w:r>
          </w:p>
        </w:tc>
        <w:tc>
          <w:tcPr>
            <w:tcW w:w="1155" w:type="pct"/>
            <w:vAlign w:val="center"/>
          </w:tcPr>
          <w:p w14:paraId="120BC865" w14:textId="77777777" w:rsidR="000B5B97" w:rsidRPr="00976537" w:rsidRDefault="000B5B97" w:rsidP="0007325F">
            <w:pPr>
              <w:spacing w:after="0" w:line="240" w:lineRule="auto"/>
              <w:jc w:val="center"/>
              <w:rPr>
                <w:rFonts w:eastAsia="Times New Roman"/>
                <w:color w:val="000000"/>
                <w:sz w:val="22"/>
              </w:rPr>
            </w:pPr>
          </w:p>
        </w:tc>
      </w:tr>
      <w:tr w:rsidR="000B5B97" w:rsidRPr="00976537" w14:paraId="4C883FD2" w14:textId="77777777" w:rsidTr="0007325F">
        <w:trPr>
          <w:trHeight w:val="80"/>
          <w:jc w:val="center"/>
        </w:trPr>
        <w:tc>
          <w:tcPr>
            <w:tcW w:w="386" w:type="pct"/>
            <w:vAlign w:val="center"/>
          </w:tcPr>
          <w:p w14:paraId="2D3AB984" w14:textId="77777777" w:rsidR="000B5B97" w:rsidRPr="00976537" w:rsidRDefault="000B5B97" w:rsidP="0007325F">
            <w:pPr>
              <w:spacing w:after="0" w:line="240" w:lineRule="auto"/>
              <w:jc w:val="center"/>
              <w:rPr>
                <w:rFonts w:eastAsia="Times New Roman"/>
                <w:color w:val="000000"/>
                <w:sz w:val="22"/>
              </w:rPr>
            </w:pPr>
            <w:r w:rsidRPr="00976537">
              <w:rPr>
                <w:rFonts w:eastAsia="Times New Roman"/>
                <w:color w:val="000000"/>
                <w:sz w:val="22"/>
              </w:rPr>
              <w:t>3</w:t>
            </w:r>
          </w:p>
        </w:tc>
        <w:tc>
          <w:tcPr>
            <w:tcW w:w="3459" w:type="pct"/>
            <w:gridSpan w:val="2"/>
            <w:vAlign w:val="center"/>
          </w:tcPr>
          <w:p w14:paraId="40EBD24C" w14:textId="77777777" w:rsidR="000B5B97" w:rsidRPr="00976537" w:rsidRDefault="000B5B97" w:rsidP="0007325F">
            <w:pPr>
              <w:spacing w:after="0" w:line="240" w:lineRule="auto"/>
              <w:jc w:val="right"/>
              <w:rPr>
                <w:rFonts w:eastAsia="Times New Roman"/>
                <w:color w:val="000000"/>
                <w:sz w:val="22"/>
              </w:rPr>
            </w:pPr>
            <w:r w:rsidRPr="00976537">
              <w:rPr>
                <w:rFonts w:eastAsiaTheme="minorHAnsi"/>
                <w:b/>
                <w:sz w:val="22"/>
              </w:rPr>
              <w:t>PVM*</w:t>
            </w:r>
            <w:r>
              <w:rPr>
                <w:rFonts w:eastAsiaTheme="minorHAnsi"/>
                <w:b/>
                <w:sz w:val="22"/>
              </w:rPr>
              <w:t>:</w:t>
            </w:r>
          </w:p>
        </w:tc>
        <w:tc>
          <w:tcPr>
            <w:tcW w:w="1155" w:type="pct"/>
            <w:vAlign w:val="center"/>
          </w:tcPr>
          <w:p w14:paraId="31EF832E" w14:textId="77777777" w:rsidR="000B5B97" w:rsidRPr="00976537" w:rsidRDefault="000B5B97" w:rsidP="0007325F">
            <w:pPr>
              <w:spacing w:after="0" w:line="240" w:lineRule="auto"/>
              <w:rPr>
                <w:rFonts w:eastAsia="Times New Roman"/>
                <w:color w:val="000000"/>
                <w:sz w:val="22"/>
              </w:rPr>
            </w:pPr>
          </w:p>
        </w:tc>
      </w:tr>
      <w:tr w:rsidR="000B5B97" w:rsidRPr="00976537" w14:paraId="23F9E8CE" w14:textId="77777777" w:rsidTr="0007325F">
        <w:trPr>
          <w:trHeight w:val="80"/>
          <w:jc w:val="center"/>
        </w:trPr>
        <w:tc>
          <w:tcPr>
            <w:tcW w:w="386" w:type="pct"/>
            <w:vAlign w:val="center"/>
          </w:tcPr>
          <w:p w14:paraId="22053967" w14:textId="77777777" w:rsidR="000B5B97" w:rsidRPr="00976537" w:rsidRDefault="000B5B97" w:rsidP="0007325F">
            <w:pPr>
              <w:spacing w:after="0" w:line="240" w:lineRule="auto"/>
              <w:jc w:val="center"/>
              <w:rPr>
                <w:rFonts w:eastAsia="Times New Roman"/>
                <w:color w:val="000000"/>
                <w:sz w:val="22"/>
              </w:rPr>
            </w:pPr>
            <w:r w:rsidRPr="00976537">
              <w:rPr>
                <w:rFonts w:eastAsia="Times New Roman"/>
                <w:color w:val="000000"/>
                <w:sz w:val="22"/>
              </w:rPr>
              <w:t>4</w:t>
            </w:r>
          </w:p>
        </w:tc>
        <w:tc>
          <w:tcPr>
            <w:tcW w:w="3459" w:type="pct"/>
            <w:gridSpan w:val="2"/>
            <w:vAlign w:val="center"/>
          </w:tcPr>
          <w:p w14:paraId="3D77DD4A" w14:textId="77777777" w:rsidR="000B5B97" w:rsidRPr="00976537" w:rsidRDefault="000B5B97" w:rsidP="0007325F">
            <w:pPr>
              <w:spacing w:after="0" w:line="240" w:lineRule="auto"/>
              <w:jc w:val="right"/>
              <w:rPr>
                <w:rFonts w:eastAsia="Times New Roman"/>
                <w:color w:val="000000"/>
                <w:sz w:val="22"/>
              </w:rPr>
            </w:pPr>
            <w:r w:rsidRPr="00976537">
              <w:rPr>
                <w:rFonts w:eastAsiaTheme="minorHAnsi"/>
                <w:b/>
                <w:sz w:val="22"/>
              </w:rPr>
              <w:t>Kaina VISO EUR, su PVM</w:t>
            </w:r>
            <w:r>
              <w:rPr>
                <w:rFonts w:eastAsiaTheme="minorHAnsi"/>
                <w:b/>
                <w:sz w:val="22"/>
              </w:rPr>
              <w:t>:</w:t>
            </w:r>
          </w:p>
        </w:tc>
        <w:tc>
          <w:tcPr>
            <w:tcW w:w="1155" w:type="pct"/>
            <w:vAlign w:val="center"/>
          </w:tcPr>
          <w:p w14:paraId="3A71348D" w14:textId="77777777" w:rsidR="000B5B97" w:rsidRPr="00976537" w:rsidRDefault="000B5B97" w:rsidP="0007325F">
            <w:pPr>
              <w:spacing w:after="0" w:line="240" w:lineRule="auto"/>
              <w:rPr>
                <w:rFonts w:eastAsia="Times New Roman"/>
                <w:color w:val="000000"/>
                <w:sz w:val="22"/>
              </w:rPr>
            </w:pPr>
          </w:p>
        </w:tc>
      </w:tr>
    </w:tbl>
    <w:p w14:paraId="1E61E7F0" w14:textId="77777777" w:rsidR="00023411" w:rsidRDefault="00023411" w:rsidP="00CA36CA">
      <w:pPr>
        <w:spacing w:after="0" w:line="240" w:lineRule="auto"/>
        <w:ind w:firstLine="567"/>
        <w:jc w:val="both"/>
        <w:rPr>
          <w:i/>
          <w:sz w:val="22"/>
        </w:rPr>
      </w:pPr>
    </w:p>
    <w:p w14:paraId="6A9DCD97" w14:textId="5AA59C16" w:rsidR="00CA36CA" w:rsidRPr="00432EEA" w:rsidRDefault="00CA36CA" w:rsidP="00CA36CA">
      <w:pPr>
        <w:spacing w:after="0" w:line="240" w:lineRule="auto"/>
        <w:ind w:firstLine="567"/>
        <w:jc w:val="both"/>
        <w:rPr>
          <w:i/>
          <w:sz w:val="22"/>
        </w:rPr>
      </w:pPr>
      <w:r w:rsidRPr="00432EEA">
        <w:rPr>
          <w:i/>
          <w:sz w:val="22"/>
        </w:rPr>
        <w:t xml:space="preserve">*Tais atvejais, kai pagal galiojančius teisės aktus </w:t>
      </w:r>
      <w:r w:rsidR="00C30936" w:rsidRPr="00432EEA">
        <w:rPr>
          <w:i/>
          <w:sz w:val="22"/>
        </w:rPr>
        <w:t>tiekėjui</w:t>
      </w:r>
      <w:r w:rsidR="00432EEA" w:rsidRPr="00432EEA">
        <w:rPr>
          <w:i/>
          <w:sz w:val="22"/>
        </w:rPr>
        <w:t xml:space="preserve"> </w:t>
      </w:r>
      <w:r w:rsidRPr="00432EEA">
        <w:rPr>
          <w:i/>
          <w:sz w:val="22"/>
        </w:rPr>
        <w:t>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04BC0E62" w:rsidR="00432EEA" w:rsidRPr="00432EEA"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sidR="00BC582B">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sidR="00BC582B">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sidR="00BC582B">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32EEA" w:rsidRPr="00432EEA" w14:paraId="0EF4D0E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5F3FFD">
        <w:tc>
          <w:tcPr>
            <w:tcW w:w="709"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5F3FFD">
        <w:tc>
          <w:tcPr>
            <w:tcW w:w="709"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27BFA29B" w:rsidR="00432EEA" w:rsidRPr="00432EEA"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sidR="00BC582B">
        <w:rPr>
          <w:rFonts w:ascii="Times New Roman" w:eastAsia="Times New Roman" w:hAnsi="Times New Roman"/>
          <w:b/>
          <w:iCs/>
          <w:u w:val="single"/>
          <w:lang w:val="lt-LT"/>
        </w:rPr>
        <w:t xml:space="preserve"> Kvazisubtiekėjus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sidR="00BC582B">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sidR="00C525C0">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sidR="00BC582B">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sidR="00BC582B">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32EEA" w:rsidRPr="00432EEA" w14:paraId="6072E836" w14:textId="77777777" w:rsidTr="005F3FFD">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5F3FFD">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5F3FFD">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lastRenderedPageBreak/>
        <w:t>***</w:t>
      </w:r>
      <w:r w:rsidRPr="00432EEA">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D10D48">
      <w:pPr>
        <w:pStyle w:val="ListParagraph"/>
        <w:numPr>
          <w:ilvl w:val="1"/>
          <w:numId w:val="13"/>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32EEA" w:rsidRPr="00432EEA" w14:paraId="6FEB6965" w14:textId="77777777" w:rsidTr="005F3FFD">
        <w:tc>
          <w:tcPr>
            <w:tcW w:w="661"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72883F25" w14:textId="11D6B04D"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w:t>
            </w:r>
            <w:r w:rsidR="00FA6C09">
              <w:rPr>
                <w:rFonts w:eastAsia="Times New Roman"/>
                <w:b/>
                <w:i/>
                <w:sz w:val="22"/>
              </w:rPr>
              <w:t>tū</w:t>
            </w:r>
            <w:r>
              <w:rPr>
                <w:rFonts w:eastAsia="Times New Roman"/>
                <w:b/>
                <w:i/>
                <w:sz w:val="22"/>
              </w:rPr>
              <w:t xml:space="preserve">s </w:t>
            </w:r>
            <w:r w:rsidR="00FA6C09">
              <w:rPr>
                <w:rFonts w:eastAsia="Times New Roman"/>
                <w:b/>
                <w:i/>
                <w:sz w:val="22"/>
              </w:rPr>
              <w:t>darbai</w:t>
            </w:r>
            <w:r w:rsidR="00432EEA" w:rsidRPr="00432EEA">
              <w:rPr>
                <w:rFonts w:eastAsia="Times New Roman"/>
                <w:b/>
                <w:i/>
                <w:sz w:val="22"/>
              </w:rPr>
              <w:t>, kuri</w:t>
            </w:r>
            <w:r w:rsidR="001C5339">
              <w:rPr>
                <w:rFonts w:eastAsia="Times New Roman"/>
                <w:b/>
                <w:i/>
                <w:sz w:val="22"/>
              </w:rPr>
              <w:t>e</w:t>
            </w:r>
            <w:r w:rsidR="00432EEA" w:rsidRPr="00432EEA">
              <w:rPr>
                <w:rFonts w:eastAsia="Times New Roman"/>
                <w:b/>
                <w:i/>
                <w:sz w:val="22"/>
              </w:rPr>
              <w:t xml:space="preserve"> bus atlikt</w:t>
            </w:r>
            <w:r w:rsidR="001C5339">
              <w:rPr>
                <w:rFonts w:eastAsia="Times New Roman"/>
                <w:b/>
                <w:i/>
                <w:sz w:val="22"/>
              </w:rPr>
              <w:t>i</w:t>
            </w:r>
            <w:r w:rsidR="00432EEA" w:rsidRPr="00432EEA">
              <w:rPr>
                <w:rFonts w:eastAsia="Times New Roman"/>
                <w:b/>
                <w:i/>
                <w:sz w:val="22"/>
              </w:rPr>
              <w:t xml:space="preserve"> subteikimo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5F3FFD">
        <w:tc>
          <w:tcPr>
            <w:tcW w:w="661" w:type="dxa"/>
          </w:tcPr>
          <w:p w14:paraId="35374ABE" w14:textId="77777777" w:rsidR="00432EEA" w:rsidRPr="00432EEA" w:rsidRDefault="00432EEA" w:rsidP="005F3FFD">
            <w:pPr>
              <w:spacing w:after="0" w:line="240" w:lineRule="auto"/>
              <w:jc w:val="both"/>
              <w:rPr>
                <w:rFonts w:eastAsia="Times New Roman"/>
                <w:sz w:val="22"/>
              </w:rPr>
            </w:pPr>
          </w:p>
        </w:tc>
        <w:tc>
          <w:tcPr>
            <w:tcW w:w="4584" w:type="dxa"/>
          </w:tcPr>
          <w:p w14:paraId="253B2907" w14:textId="77777777" w:rsidR="00432EEA" w:rsidRPr="00432EEA" w:rsidRDefault="00432EEA" w:rsidP="005F3FFD">
            <w:pPr>
              <w:spacing w:after="0" w:line="240" w:lineRule="auto"/>
              <w:jc w:val="both"/>
              <w:rPr>
                <w:rFonts w:eastAsia="Times New Roman"/>
                <w:sz w:val="22"/>
              </w:rPr>
            </w:pPr>
          </w:p>
        </w:tc>
        <w:tc>
          <w:tcPr>
            <w:tcW w:w="5103"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pasitelkiamų Ūkio subjektų, Kvazisubtiekėjų,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Kvazisubtiekėjų, Subtiekėjų </w:t>
      </w:r>
      <w:r w:rsidRPr="00432EEA">
        <w:rPr>
          <w:rFonts w:eastAsia="Times New Roman"/>
          <w:bCs/>
          <w:i/>
          <w:sz w:val="22"/>
          <w:u w:val="single"/>
        </w:rPr>
        <w:t xml:space="preserve"> nepasitelks.</w:t>
      </w:r>
    </w:p>
    <w:p w14:paraId="621DFD35" w14:textId="77777777" w:rsidR="00432EEA" w:rsidRPr="00432EEA" w:rsidRDefault="00432EEA" w:rsidP="00432EEA">
      <w:pPr>
        <w:spacing w:after="0" w:line="240" w:lineRule="auto"/>
        <w:jc w:val="both"/>
        <w:rPr>
          <w:rFonts w:eastAsia="Times New Roman"/>
          <w:sz w:val="22"/>
        </w:rPr>
      </w:pP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432EEA" w:rsidRPr="00976537" w14:paraId="28D5B91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EDCA5CA" w14:textId="77777777" w:rsidR="00432EEA" w:rsidRDefault="00432EEA" w:rsidP="00432EEA">
      <w:pPr>
        <w:spacing w:after="0" w:line="240" w:lineRule="auto"/>
        <w:jc w:val="both"/>
        <w:rPr>
          <w:rFonts w:eastAsia="Times New Roman"/>
          <w:sz w:val="22"/>
        </w:rPr>
      </w:pPr>
    </w:p>
    <w:p w14:paraId="41D0E19E" w14:textId="77777777" w:rsidR="00432EEA" w:rsidRDefault="00432EEA" w:rsidP="00432EEA">
      <w:pPr>
        <w:spacing w:after="0" w:line="240" w:lineRule="auto"/>
        <w:jc w:val="both"/>
        <w:rPr>
          <w:rFonts w:eastAsia="Times New Roman"/>
          <w:sz w:val="22"/>
        </w:rPr>
      </w:pPr>
    </w:p>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432EEA" w:rsidRPr="00976537" w14:paraId="679E202B" w14:textId="77777777" w:rsidTr="005F3FFD">
        <w:tc>
          <w:tcPr>
            <w:tcW w:w="709"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5F3FFD">
        <w:tc>
          <w:tcPr>
            <w:tcW w:w="709"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5F3FFD">
        <w:tc>
          <w:tcPr>
            <w:tcW w:w="709"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5F3FFD">
        <w:tc>
          <w:tcPr>
            <w:tcW w:w="709"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lastRenderedPageBreak/>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 xml:space="preserve">pasiūlymą (pdf.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EEB79" w14:textId="77777777" w:rsidR="00AE7998" w:rsidRDefault="00AE7998" w:rsidP="00BD4466">
      <w:pPr>
        <w:spacing w:after="0" w:line="240" w:lineRule="auto"/>
      </w:pPr>
      <w:r>
        <w:separator/>
      </w:r>
    </w:p>
  </w:endnote>
  <w:endnote w:type="continuationSeparator" w:id="0">
    <w:p w14:paraId="7BDF39FD" w14:textId="77777777" w:rsidR="00AE7998" w:rsidRDefault="00AE7998"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C6C18" w14:textId="77777777" w:rsidR="00AE7998" w:rsidRDefault="00AE7998" w:rsidP="00BD4466">
      <w:pPr>
        <w:spacing w:after="0" w:line="240" w:lineRule="auto"/>
      </w:pPr>
      <w:r>
        <w:separator/>
      </w:r>
    </w:p>
  </w:footnote>
  <w:footnote w:type="continuationSeparator" w:id="0">
    <w:p w14:paraId="281294A9" w14:textId="77777777" w:rsidR="00AE7998" w:rsidRDefault="00AE7998"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57DDCF16"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00066030">
      <w:rPr>
        <w:rFonts w:ascii="Palatino Linotype" w:hAnsi="Palatino Linotype"/>
        <w:sz w:val="20"/>
        <w:szCs w:val="20"/>
      </w:rPr>
      <w:t>Galutinio pasiūlymo</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9"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3"/>
  </w:num>
  <w:num w:numId="2" w16cid:durableId="114569989">
    <w:abstractNumId w:val="11"/>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6"/>
  </w:num>
  <w:num w:numId="4" w16cid:durableId="194658649">
    <w:abstractNumId w:val="12"/>
  </w:num>
  <w:num w:numId="5" w16cid:durableId="971864426">
    <w:abstractNumId w:val="15"/>
  </w:num>
  <w:num w:numId="6" w16cid:durableId="411925920">
    <w:abstractNumId w:val="9"/>
  </w:num>
  <w:num w:numId="7" w16cid:durableId="464545345">
    <w:abstractNumId w:val="7"/>
  </w:num>
  <w:num w:numId="8" w16cid:durableId="467556470">
    <w:abstractNumId w:val="5"/>
  </w:num>
  <w:num w:numId="9" w16cid:durableId="1887256108">
    <w:abstractNumId w:val="4"/>
  </w:num>
  <w:num w:numId="10" w16cid:durableId="1717388708">
    <w:abstractNumId w:val="2"/>
  </w:num>
  <w:num w:numId="11" w16cid:durableId="332606945">
    <w:abstractNumId w:val="10"/>
  </w:num>
  <w:num w:numId="12" w16cid:durableId="506987952">
    <w:abstractNumId w:val="3"/>
  </w:num>
  <w:num w:numId="13" w16cid:durableId="1952859429">
    <w:abstractNumId w:val="8"/>
  </w:num>
  <w:num w:numId="14" w16cid:durableId="155346410">
    <w:abstractNumId w:val="14"/>
  </w:num>
  <w:num w:numId="15" w16cid:durableId="10042285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411"/>
    <w:rsid w:val="00023D4F"/>
    <w:rsid w:val="000303A5"/>
    <w:rsid w:val="00052801"/>
    <w:rsid w:val="00065C12"/>
    <w:rsid w:val="00066030"/>
    <w:rsid w:val="000665A5"/>
    <w:rsid w:val="000677BD"/>
    <w:rsid w:val="000760E3"/>
    <w:rsid w:val="00084180"/>
    <w:rsid w:val="0008504C"/>
    <w:rsid w:val="00093DE7"/>
    <w:rsid w:val="000A19F1"/>
    <w:rsid w:val="000A39BD"/>
    <w:rsid w:val="000B5B97"/>
    <w:rsid w:val="000D0BD6"/>
    <w:rsid w:val="000D7189"/>
    <w:rsid w:val="000F29DF"/>
    <w:rsid w:val="00100DEE"/>
    <w:rsid w:val="0011628F"/>
    <w:rsid w:val="001206F4"/>
    <w:rsid w:val="00130EDE"/>
    <w:rsid w:val="001475B9"/>
    <w:rsid w:val="001577DA"/>
    <w:rsid w:val="00157E94"/>
    <w:rsid w:val="00162DCA"/>
    <w:rsid w:val="001704D8"/>
    <w:rsid w:val="00176CE5"/>
    <w:rsid w:val="001770BE"/>
    <w:rsid w:val="00185575"/>
    <w:rsid w:val="001A7E7D"/>
    <w:rsid w:val="001B7671"/>
    <w:rsid w:val="001C5339"/>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EDE"/>
    <w:rsid w:val="00443842"/>
    <w:rsid w:val="00467095"/>
    <w:rsid w:val="004812B0"/>
    <w:rsid w:val="00495A44"/>
    <w:rsid w:val="004A5592"/>
    <w:rsid w:val="004C036E"/>
    <w:rsid w:val="004C0B4F"/>
    <w:rsid w:val="004D13C2"/>
    <w:rsid w:val="004D6840"/>
    <w:rsid w:val="004E4EF2"/>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D51CC"/>
    <w:rsid w:val="007E1CDE"/>
    <w:rsid w:val="00811CCE"/>
    <w:rsid w:val="008150AB"/>
    <w:rsid w:val="00833B1C"/>
    <w:rsid w:val="008404F3"/>
    <w:rsid w:val="00870845"/>
    <w:rsid w:val="0088512A"/>
    <w:rsid w:val="0088666B"/>
    <w:rsid w:val="00886A86"/>
    <w:rsid w:val="00887682"/>
    <w:rsid w:val="00890AF7"/>
    <w:rsid w:val="008C517F"/>
    <w:rsid w:val="008C7599"/>
    <w:rsid w:val="008D17FB"/>
    <w:rsid w:val="008D3D85"/>
    <w:rsid w:val="008D52C4"/>
    <w:rsid w:val="008E3024"/>
    <w:rsid w:val="008E36F8"/>
    <w:rsid w:val="008E4EB8"/>
    <w:rsid w:val="008F1F09"/>
    <w:rsid w:val="008F5CA8"/>
    <w:rsid w:val="009111DE"/>
    <w:rsid w:val="00915DA4"/>
    <w:rsid w:val="00921743"/>
    <w:rsid w:val="00922E4B"/>
    <w:rsid w:val="00926B9E"/>
    <w:rsid w:val="009432AD"/>
    <w:rsid w:val="00946DD9"/>
    <w:rsid w:val="00950D7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A2D8D"/>
    <w:rsid w:val="00AB2713"/>
    <w:rsid w:val="00AB42DC"/>
    <w:rsid w:val="00AE7998"/>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55B9D"/>
    <w:rsid w:val="00D64021"/>
    <w:rsid w:val="00D741CA"/>
    <w:rsid w:val="00D81EC1"/>
    <w:rsid w:val="00D90195"/>
    <w:rsid w:val="00DC1DE0"/>
    <w:rsid w:val="00DD734E"/>
    <w:rsid w:val="00E2634C"/>
    <w:rsid w:val="00E34741"/>
    <w:rsid w:val="00E428D4"/>
    <w:rsid w:val="00E45088"/>
    <w:rsid w:val="00E63E37"/>
    <w:rsid w:val="00E877E1"/>
    <w:rsid w:val="00EA3318"/>
    <w:rsid w:val="00EA7FEE"/>
    <w:rsid w:val="00EB4693"/>
    <w:rsid w:val="00EB4E7B"/>
    <w:rsid w:val="00EB77B4"/>
    <w:rsid w:val="00EC1B5D"/>
    <w:rsid w:val="00F01522"/>
    <w:rsid w:val="00F12B14"/>
    <w:rsid w:val="00F26320"/>
    <w:rsid w:val="00F42B1E"/>
    <w:rsid w:val="00F56E3F"/>
    <w:rsid w:val="00F619BB"/>
    <w:rsid w:val="00F6358B"/>
    <w:rsid w:val="00F65E5D"/>
    <w:rsid w:val="00F70A17"/>
    <w:rsid w:val="00F71F81"/>
    <w:rsid w:val="00F87FBF"/>
    <w:rsid w:val="00FA388A"/>
    <w:rsid w:val="00FA4411"/>
    <w:rsid w:val="00FA6C09"/>
    <w:rsid w:val="00FB548A"/>
    <w:rsid w:val="00FB5BB2"/>
    <w:rsid w:val="00FE2FD6"/>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1206F4"/>
    <w:rsid w:val="004B0CCF"/>
    <w:rsid w:val="004C20D1"/>
    <w:rsid w:val="0059186E"/>
    <w:rsid w:val="006146E2"/>
    <w:rsid w:val="00712F7A"/>
    <w:rsid w:val="007E4B49"/>
    <w:rsid w:val="007F6EF2"/>
    <w:rsid w:val="00887682"/>
    <w:rsid w:val="008E1963"/>
    <w:rsid w:val="008E5A3A"/>
    <w:rsid w:val="009A3275"/>
    <w:rsid w:val="00AB42DC"/>
    <w:rsid w:val="00B42524"/>
    <w:rsid w:val="00BA0D51"/>
    <w:rsid w:val="00BD1124"/>
    <w:rsid w:val="00BD70C1"/>
    <w:rsid w:val="00BF2277"/>
    <w:rsid w:val="00C4488B"/>
    <w:rsid w:val="00F01522"/>
    <w:rsid w:val="00FE2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5982</Words>
  <Characters>3411</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'Litesko'</Company>
  <LinksUpToDate>false</LinksUpToDate>
  <CharactersWithSpaces>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Skaidre DEDŪRIENĖ</cp:lastModifiedBy>
  <cp:revision>10</cp:revision>
  <dcterms:created xsi:type="dcterms:W3CDTF">2020-12-30T10:22:00Z</dcterms:created>
  <dcterms:modified xsi:type="dcterms:W3CDTF">2026-05-26T12:41:00Z</dcterms:modified>
</cp:coreProperties>
</file>